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C2E" w:rsidRPr="00504F46" w:rsidRDefault="00717C2E" w:rsidP="00717C2E">
      <w:pPr>
        <w:rPr>
          <w:b/>
          <w:sz w:val="22"/>
          <w:szCs w:val="22"/>
        </w:rPr>
      </w:pPr>
      <w:r w:rsidRPr="00504F46">
        <w:rPr>
          <w:b/>
          <w:sz w:val="22"/>
          <w:szCs w:val="22"/>
        </w:rPr>
        <w:t>Self-Designed Pepsin Enzyme Lab – Biology I Honor</w:t>
      </w:r>
    </w:p>
    <w:p w:rsidR="00717C2E" w:rsidRPr="00504F46" w:rsidRDefault="00717C2E" w:rsidP="00717C2E">
      <w:pPr>
        <w:rPr>
          <w:sz w:val="22"/>
          <w:szCs w:val="22"/>
        </w:rPr>
      </w:pPr>
    </w:p>
    <w:p w:rsidR="00717C2E" w:rsidRPr="00504F46" w:rsidRDefault="00717C2E" w:rsidP="00717C2E">
      <w:pPr>
        <w:rPr>
          <w:sz w:val="22"/>
          <w:szCs w:val="22"/>
        </w:rPr>
      </w:pPr>
      <w:r w:rsidRPr="00504F46">
        <w:rPr>
          <w:sz w:val="22"/>
          <w:szCs w:val="22"/>
        </w:rPr>
        <w:t>In this lab, you will be investigating factors that affect how quickly pepsin (an enzyme) digests its substrate (protein, found in foods like tofu).  Pepsin is an enzyme found in your stomach, which is very acidic.  Soaking a piece of tofu in the pepsin solution overnight will result in (at least) partial digestion of the piece of tofu.  By massing the tofu before and after overnight exposure to pepsin, you will be able to detect/measure digestion of this tofu.</w:t>
      </w:r>
    </w:p>
    <w:p w:rsidR="00717C2E" w:rsidRPr="00504F46" w:rsidRDefault="00717C2E" w:rsidP="00717C2E">
      <w:pPr>
        <w:rPr>
          <w:sz w:val="22"/>
          <w:szCs w:val="22"/>
        </w:rPr>
      </w:pPr>
      <w:r w:rsidRPr="00504F46">
        <w:rPr>
          <w:sz w:val="22"/>
          <w:szCs w:val="22"/>
        </w:rPr>
        <w:t>Along with a small group of fellow scientists, you will be investigating one of the following questions:</w:t>
      </w:r>
    </w:p>
    <w:p w:rsidR="00717C2E" w:rsidRPr="00504F46" w:rsidRDefault="00717C2E" w:rsidP="00717C2E">
      <w:pPr>
        <w:rPr>
          <w:sz w:val="22"/>
          <w:szCs w:val="22"/>
        </w:rPr>
      </w:pPr>
    </w:p>
    <w:p w:rsidR="00717C2E" w:rsidRPr="00504F46" w:rsidRDefault="00717C2E" w:rsidP="00717C2E">
      <w:pPr>
        <w:numPr>
          <w:ilvl w:val="0"/>
          <w:numId w:val="2"/>
        </w:numPr>
        <w:pBdr>
          <w:top w:val="single" w:sz="4" w:space="1" w:color="auto"/>
          <w:left w:val="single" w:sz="4" w:space="4" w:color="auto"/>
          <w:bottom w:val="single" w:sz="4" w:space="1" w:color="auto"/>
          <w:right w:val="single" w:sz="4" w:space="4" w:color="auto"/>
        </w:pBdr>
        <w:rPr>
          <w:sz w:val="22"/>
          <w:szCs w:val="22"/>
        </w:rPr>
      </w:pPr>
      <w:r w:rsidRPr="00504F46">
        <w:rPr>
          <w:sz w:val="22"/>
          <w:szCs w:val="22"/>
        </w:rPr>
        <w:t>How is the rate of an enzyme-catalyzed reaction affected by the surface area of the substrate?</w:t>
      </w:r>
    </w:p>
    <w:p w:rsidR="00717C2E" w:rsidRPr="00504F46" w:rsidRDefault="00717C2E" w:rsidP="00717C2E">
      <w:pPr>
        <w:numPr>
          <w:ilvl w:val="0"/>
          <w:numId w:val="2"/>
        </w:numPr>
        <w:pBdr>
          <w:top w:val="single" w:sz="4" w:space="1" w:color="auto"/>
          <w:left w:val="single" w:sz="4" w:space="4" w:color="auto"/>
          <w:bottom w:val="single" w:sz="4" w:space="1" w:color="auto"/>
          <w:right w:val="single" w:sz="4" w:space="4" w:color="auto"/>
        </w:pBdr>
        <w:rPr>
          <w:sz w:val="22"/>
          <w:szCs w:val="22"/>
        </w:rPr>
      </w:pPr>
      <w:r w:rsidRPr="00504F46">
        <w:rPr>
          <w:sz w:val="22"/>
          <w:szCs w:val="22"/>
        </w:rPr>
        <w:t xml:space="preserve">How </w:t>
      </w:r>
      <w:proofErr w:type="gramStart"/>
      <w:r w:rsidRPr="00504F46">
        <w:rPr>
          <w:sz w:val="22"/>
          <w:szCs w:val="22"/>
        </w:rPr>
        <w:t>is the rate of an enzyme-catalyzed reaction affected by the temperature of the</w:t>
      </w:r>
      <w:proofErr w:type="gramEnd"/>
      <w:r w:rsidRPr="00504F46">
        <w:rPr>
          <w:sz w:val="22"/>
          <w:szCs w:val="22"/>
        </w:rPr>
        <w:t xml:space="preserve"> reaction?</w:t>
      </w:r>
    </w:p>
    <w:p w:rsidR="00717C2E" w:rsidRPr="00504F46" w:rsidRDefault="00717C2E" w:rsidP="00717C2E">
      <w:pPr>
        <w:numPr>
          <w:ilvl w:val="0"/>
          <w:numId w:val="2"/>
        </w:numPr>
        <w:pBdr>
          <w:top w:val="single" w:sz="4" w:space="1" w:color="auto"/>
          <w:left w:val="single" w:sz="4" w:space="4" w:color="auto"/>
          <w:bottom w:val="single" w:sz="4" w:space="1" w:color="auto"/>
          <w:right w:val="single" w:sz="4" w:space="4" w:color="auto"/>
        </w:pBdr>
        <w:rPr>
          <w:sz w:val="22"/>
          <w:szCs w:val="22"/>
        </w:rPr>
      </w:pPr>
      <w:r w:rsidRPr="00504F46">
        <w:rPr>
          <w:sz w:val="22"/>
          <w:szCs w:val="22"/>
        </w:rPr>
        <w:t xml:space="preserve">How </w:t>
      </w:r>
      <w:r>
        <w:rPr>
          <w:sz w:val="22"/>
          <w:szCs w:val="22"/>
        </w:rPr>
        <w:t xml:space="preserve">is the rate of </w:t>
      </w:r>
      <w:r w:rsidRPr="00504F46">
        <w:rPr>
          <w:sz w:val="22"/>
          <w:szCs w:val="22"/>
        </w:rPr>
        <w:t xml:space="preserve">an enzyme-catalyzed reaction </w:t>
      </w:r>
      <w:r>
        <w:rPr>
          <w:sz w:val="22"/>
          <w:szCs w:val="22"/>
        </w:rPr>
        <w:t xml:space="preserve">affected by the </w:t>
      </w:r>
      <w:r w:rsidRPr="00504F46">
        <w:rPr>
          <w:sz w:val="22"/>
          <w:szCs w:val="22"/>
        </w:rPr>
        <w:t>concentration of the enzyme?</w:t>
      </w:r>
    </w:p>
    <w:p w:rsidR="00717C2E" w:rsidRPr="00504F46" w:rsidRDefault="00717C2E" w:rsidP="00717C2E">
      <w:pPr>
        <w:rPr>
          <w:sz w:val="22"/>
          <w:szCs w:val="22"/>
        </w:rPr>
      </w:pPr>
    </w:p>
    <w:p w:rsidR="00717C2E" w:rsidRPr="00504F46" w:rsidRDefault="00717C2E" w:rsidP="00717C2E">
      <w:pPr>
        <w:rPr>
          <w:sz w:val="22"/>
          <w:szCs w:val="22"/>
        </w:rPr>
      </w:pPr>
      <w:r w:rsidRPr="00504F46">
        <w:rPr>
          <w:sz w:val="22"/>
          <w:szCs w:val="22"/>
        </w:rPr>
        <w:t>Although this lab is clearly designed to help you gain a better understanding of enzymes and factors that may affect the speed of an enzyme-catalyzed reaction, it is also about experimental design: including appropriate controls, collecting both qualitative and quantitative data, and representing your data graphically.  With all of this in mind, your first step will be to plan your experimental design, based upon the research question that you choose.</w:t>
      </w:r>
      <w:r>
        <w:rPr>
          <w:sz w:val="22"/>
          <w:szCs w:val="22"/>
        </w:rPr>
        <w:t xml:space="preserve">  Use the provided lab planner.  </w:t>
      </w:r>
    </w:p>
    <w:p w:rsidR="00717C2E" w:rsidRPr="00504F46" w:rsidRDefault="00717C2E" w:rsidP="00717C2E">
      <w:pPr>
        <w:rPr>
          <w:sz w:val="22"/>
          <w:szCs w:val="22"/>
        </w:rPr>
      </w:pPr>
    </w:p>
    <w:p w:rsidR="00717C2E" w:rsidRPr="00504F46" w:rsidRDefault="00717C2E" w:rsidP="00717C2E">
      <w:pPr>
        <w:numPr>
          <w:ilvl w:val="0"/>
          <w:numId w:val="1"/>
        </w:numPr>
        <w:tabs>
          <w:tab w:val="clear" w:pos="720"/>
          <w:tab w:val="num" w:pos="360"/>
        </w:tabs>
        <w:ind w:left="360"/>
        <w:rPr>
          <w:sz w:val="22"/>
          <w:szCs w:val="22"/>
        </w:rPr>
      </w:pPr>
      <w:r w:rsidRPr="00504F46">
        <w:rPr>
          <w:sz w:val="22"/>
          <w:szCs w:val="22"/>
        </w:rPr>
        <w:t xml:space="preserve">In class - Choose one of the above research questions; sign up on the white board (space is limited).  </w:t>
      </w:r>
    </w:p>
    <w:p w:rsidR="00717C2E" w:rsidRPr="00504F46" w:rsidRDefault="00717C2E" w:rsidP="00717C2E">
      <w:pPr>
        <w:ind w:left="360"/>
        <w:rPr>
          <w:sz w:val="22"/>
          <w:szCs w:val="22"/>
        </w:rPr>
      </w:pPr>
    </w:p>
    <w:p w:rsidR="00717C2E" w:rsidRPr="00504F46" w:rsidRDefault="00717C2E" w:rsidP="00717C2E">
      <w:pPr>
        <w:numPr>
          <w:ilvl w:val="0"/>
          <w:numId w:val="1"/>
        </w:numPr>
        <w:tabs>
          <w:tab w:val="clear" w:pos="720"/>
          <w:tab w:val="num" w:pos="360"/>
        </w:tabs>
        <w:ind w:left="360"/>
        <w:rPr>
          <w:sz w:val="22"/>
          <w:szCs w:val="22"/>
        </w:rPr>
      </w:pPr>
      <w:r w:rsidRPr="00504F46">
        <w:rPr>
          <w:sz w:val="22"/>
          <w:szCs w:val="22"/>
        </w:rPr>
        <w:t xml:space="preserve">In groups - Develop and record a corresponding hypothesis, and a rationale for that hypothesis.  Your hypothesis and rationale must be based on prior knowledge on homeostasis and enzyme function.  </w:t>
      </w:r>
    </w:p>
    <w:p w:rsidR="00717C2E" w:rsidRPr="00504F46" w:rsidRDefault="00717C2E" w:rsidP="00717C2E">
      <w:pPr>
        <w:rPr>
          <w:sz w:val="22"/>
          <w:szCs w:val="22"/>
        </w:rPr>
      </w:pPr>
    </w:p>
    <w:p w:rsidR="00717C2E" w:rsidRPr="00504F46" w:rsidRDefault="00717C2E" w:rsidP="00717C2E">
      <w:pPr>
        <w:numPr>
          <w:ilvl w:val="0"/>
          <w:numId w:val="1"/>
        </w:numPr>
        <w:tabs>
          <w:tab w:val="clear" w:pos="720"/>
          <w:tab w:val="num" w:pos="360"/>
        </w:tabs>
        <w:ind w:left="360"/>
        <w:rPr>
          <w:sz w:val="22"/>
          <w:szCs w:val="22"/>
        </w:rPr>
      </w:pPr>
      <w:r w:rsidRPr="00504F46">
        <w:rPr>
          <w:sz w:val="22"/>
          <w:szCs w:val="22"/>
        </w:rPr>
        <w:t xml:space="preserve">Individually at home- Design control group(s) and experimental groups for your lab.  </w:t>
      </w:r>
    </w:p>
    <w:p w:rsidR="00717C2E" w:rsidRPr="00504F46" w:rsidRDefault="00717C2E" w:rsidP="00717C2E">
      <w:pPr>
        <w:numPr>
          <w:ilvl w:val="1"/>
          <w:numId w:val="1"/>
        </w:numPr>
        <w:rPr>
          <w:sz w:val="22"/>
          <w:szCs w:val="22"/>
        </w:rPr>
      </w:pPr>
      <w:r w:rsidRPr="00504F46">
        <w:rPr>
          <w:sz w:val="22"/>
          <w:szCs w:val="22"/>
        </w:rPr>
        <w:t>Review the list of available materials to help you with this section.</w:t>
      </w:r>
    </w:p>
    <w:p w:rsidR="00717C2E" w:rsidRPr="00504F46" w:rsidRDefault="00717C2E" w:rsidP="00717C2E">
      <w:pPr>
        <w:numPr>
          <w:ilvl w:val="1"/>
          <w:numId w:val="1"/>
        </w:numPr>
        <w:rPr>
          <w:sz w:val="22"/>
          <w:szCs w:val="22"/>
        </w:rPr>
      </w:pPr>
      <w:r w:rsidRPr="00504F46">
        <w:rPr>
          <w:sz w:val="22"/>
          <w:szCs w:val="22"/>
        </w:rPr>
        <w:t xml:space="preserve">Focus on the negative control group when planning your experiment.  </w:t>
      </w:r>
    </w:p>
    <w:p w:rsidR="00717C2E" w:rsidRPr="00504F46" w:rsidRDefault="00717C2E" w:rsidP="00717C2E">
      <w:pPr>
        <w:numPr>
          <w:ilvl w:val="1"/>
          <w:numId w:val="1"/>
        </w:numPr>
        <w:rPr>
          <w:sz w:val="22"/>
          <w:szCs w:val="22"/>
        </w:rPr>
      </w:pPr>
      <w:r w:rsidRPr="00504F46">
        <w:rPr>
          <w:sz w:val="22"/>
          <w:szCs w:val="22"/>
        </w:rPr>
        <w:t>Come up with 3 experimental groups for your variable.  Be specific when making your selection.  (</w:t>
      </w:r>
      <w:proofErr w:type="gramStart"/>
      <w:r w:rsidRPr="00504F46">
        <w:rPr>
          <w:sz w:val="22"/>
          <w:szCs w:val="22"/>
        </w:rPr>
        <w:t>i</w:t>
      </w:r>
      <w:proofErr w:type="gramEnd"/>
      <w:r w:rsidRPr="00504F46">
        <w:rPr>
          <w:sz w:val="22"/>
          <w:szCs w:val="22"/>
        </w:rPr>
        <w:t>.e. Do not say hot, specify hot as 100</w:t>
      </w:r>
      <w:r w:rsidRPr="00504F46">
        <w:rPr>
          <w:sz w:val="22"/>
          <w:szCs w:val="22"/>
          <w:vertAlign w:val="superscript"/>
        </w:rPr>
        <w:t xml:space="preserve">o </w:t>
      </w:r>
      <w:r w:rsidRPr="00504F46">
        <w:rPr>
          <w:sz w:val="22"/>
          <w:szCs w:val="22"/>
        </w:rPr>
        <w:t>C).  Which of your experimental groups is most like a positive control?</w:t>
      </w:r>
    </w:p>
    <w:p w:rsidR="00717C2E" w:rsidRPr="00504F46" w:rsidRDefault="00717C2E" w:rsidP="00717C2E">
      <w:pPr>
        <w:numPr>
          <w:ilvl w:val="1"/>
          <w:numId w:val="1"/>
        </w:numPr>
        <w:rPr>
          <w:sz w:val="22"/>
          <w:szCs w:val="22"/>
        </w:rPr>
      </w:pPr>
      <w:r w:rsidRPr="00504F46">
        <w:rPr>
          <w:sz w:val="22"/>
          <w:szCs w:val="22"/>
        </w:rPr>
        <w:t>Triplicate the experimental groups to increase sample size.  (</w:t>
      </w:r>
      <w:proofErr w:type="gramStart"/>
      <w:r w:rsidRPr="00504F46">
        <w:rPr>
          <w:sz w:val="22"/>
          <w:szCs w:val="22"/>
        </w:rPr>
        <w:t>i</w:t>
      </w:r>
      <w:proofErr w:type="gramEnd"/>
      <w:r w:rsidRPr="00504F46">
        <w:rPr>
          <w:sz w:val="22"/>
          <w:szCs w:val="22"/>
        </w:rPr>
        <w:t xml:space="preserve">.e. Three trials at each experimental group concentration.) </w:t>
      </w:r>
    </w:p>
    <w:p w:rsidR="00717C2E" w:rsidRPr="00504F46" w:rsidRDefault="00717C2E" w:rsidP="00717C2E">
      <w:pPr>
        <w:rPr>
          <w:sz w:val="22"/>
          <w:szCs w:val="22"/>
        </w:rPr>
      </w:pPr>
    </w:p>
    <w:p w:rsidR="00717C2E" w:rsidRPr="00504F46" w:rsidRDefault="00717C2E" w:rsidP="00717C2E">
      <w:pPr>
        <w:numPr>
          <w:ilvl w:val="0"/>
          <w:numId w:val="1"/>
        </w:numPr>
        <w:tabs>
          <w:tab w:val="clear" w:pos="720"/>
          <w:tab w:val="num" w:pos="360"/>
        </w:tabs>
        <w:ind w:left="360"/>
        <w:rPr>
          <w:sz w:val="22"/>
          <w:szCs w:val="22"/>
        </w:rPr>
      </w:pPr>
      <w:r w:rsidRPr="00504F46">
        <w:rPr>
          <w:sz w:val="22"/>
          <w:szCs w:val="22"/>
        </w:rPr>
        <w:t xml:space="preserve">Individually at home- </w:t>
      </w:r>
      <w:proofErr w:type="gramStart"/>
      <w:r w:rsidRPr="00504F46">
        <w:rPr>
          <w:sz w:val="22"/>
          <w:szCs w:val="22"/>
        </w:rPr>
        <w:t>Write</w:t>
      </w:r>
      <w:proofErr w:type="gramEnd"/>
      <w:r w:rsidRPr="00504F46">
        <w:rPr>
          <w:sz w:val="22"/>
          <w:szCs w:val="22"/>
        </w:rPr>
        <w:t xml:space="preserve"> the “dirty dozen.” In the first column, brainstorm twelve factors that would affect your results regarding decomposition of the tofu.  These factors are also known as confounding factors.  (</w:t>
      </w:r>
      <w:proofErr w:type="gramStart"/>
      <w:r w:rsidRPr="00504F46">
        <w:rPr>
          <w:sz w:val="22"/>
          <w:szCs w:val="22"/>
        </w:rPr>
        <w:t>i</w:t>
      </w:r>
      <w:proofErr w:type="gramEnd"/>
      <w:r w:rsidRPr="00504F46">
        <w:rPr>
          <w:sz w:val="22"/>
          <w:szCs w:val="22"/>
        </w:rPr>
        <w:t>.e. What variables will you need to keep consistent in the experiment.)</w:t>
      </w:r>
    </w:p>
    <w:p w:rsidR="00717C2E" w:rsidRPr="00504F46" w:rsidRDefault="00717C2E" w:rsidP="00717C2E">
      <w:pPr>
        <w:rPr>
          <w:sz w:val="22"/>
          <w:szCs w:val="22"/>
        </w:rPr>
      </w:pPr>
    </w:p>
    <w:p w:rsidR="00717C2E" w:rsidRPr="00504F46" w:rsidRDefault="00717C2E" w:rsidP="00717C2E">
      <w:pPr>
        <w:numPr>
          <w:ilvl w:val="0"/>
          <w:numId w:val="1"/>
        </w:numPr>
        <w:tabs>
          <w:tab w:val="clear" w:pos="720"/>
          <w:tab w:val="num" w:pos="360"/>
        </w:tabs>
        <w:ind w:left="360"/>
        <w:rPr>
          <w:sz w:val="22"/>
          <w:szCs w:val="22"/>
        </w:rPr>
      </w:pPr>
      <w:r w:rsidRPr="00504F46">
        <w:rPr>
          <w:sz w:val="22"/>
          <w:szCs w:val="22"/>
        </w:rPr>
        <w:t xml:space="preserve">Individually at home- </w:t>
      </w:r>
      <w:proofErr w:type="gramStart"/>
      <w:r w:rsidRPr="00504F46">
        <w:rPr>
          <w:sz w:val="22"/>
          <w:szCs w:val="22"/>
        </w:rPr>
        <w:t>Write</w:t>
      </w:r>
      <w:proofErr w:type="gramEnd"/>
      <w:r w:rsidRPr="00504F46">
        <w:rPr>
          <w:sz w:val="22"/>
          <w:szCs w:val="22"/>
        </w:rPr>
        <w:t xml:space="preserve"> your procedure.  Be sure to include your control and experimental groups.  Make sure that the data gathered is both qualitative (observations) and quantitative (mass of tofu).  This procedure must be fully written (number the steps) before you can begin the lab. </w:t>
      </w:r>
    </w:p>
    <w:p w:rsidR="00717C2E" w:rsidRPr="00504F46" w:rsidRDefault="00717C2E" w:rsidP="00717C2E">
      <w:pPr>
        <w:ind w:left="360"/>
        <w:rPr>
          <w:sz w:val="22"/>
          <w:szCs w:val="22"/>
        </w:rPr>
      </w:pPr>
    </w:p>
    <w:p w:rsidR="00717C2E" w:rsidRPr="00504F46" w:rsidRDefault="00717C2E" w:rsidP="00717C2E">
      <w:pPr>
        <w:numPr>
          <w:ilvl w:val="0"/>
          <w:numId w:val="1"/>
        </w:numPr>
        <w:tabs>
          <w:tab w:val="clear" w:pos="720"/>
          <w:tab w:val="num" w:pos="360"/>
        </w:tabs>
        <w:ind w:left="360"/>
        <w:rPr>
          <w:sz w:val="22"/>
          <w:szCs w:val="22"/>
        </w:rPr>
      </w:pPr>
      <w:r w:rsidRPr="00504F46">
        <w:rPr>
          <w:sz w:val="22"/>
          <w:szCs w:val="22"/>
        </w:rPr>
        <w:t xml:space="preserve">Individually at home- </w:t>
      </w:r>
      <w:proofErr w:type="gramStart"/>
      <w:r w:rsidRPr="00504F46">
        <w:rPr>
          <w:sz w:val="22"/>
          <w:szCs w:val="22"/>
        </w:rPr>
        <w:t>In</w:t>
      </w:r>
      <w:proofErr w:type="gramEnd"/>
      <w:r w:rsidRPr="00504F46">
        <w:rPr>
          <w:sz w:val="22"/>
          <w:szCs w:val="22"/>
        </w:rPr>
        <w:t xml:space="preserve"> the second column of your </w:t>
      </w:r>
      <w:r>
        <w:rPr>
          <w:sz w:val="22"/>
          <w:szCs w:val="22"/>
        </w:rPr>
        <w:t>“dirty dozen” chart</w:t>
      </w:r>
      <w:r w:rsidRPr="00504F46">
        <w:rPr>
          <w:sz w:val="22"/>
          <w:szCs w:val="22"/>
        </w:rPr>
        <w:t xml:space="preserve"> explain how your procedure minimizes or eliminates the variable identified in the first column.  If your procedure doesn’t minimize or eliminate the variable, revise the procedure accordingly.</w:t>
      </w:r>
    </w:p>
    <w:p w:rsidR="00717C2E" w:rsidRPr="00504F46" w:rsidRDefault="00717C2E" w:rsidP="00717C2E">
      <w:pPr>
        <w:ind w:left="360"/>
        <w:rPr>
          <w:sz w:val="22"/>
          <w:szCs w:val="22"/>
        </w:rPr>
      </w:pPr>
    </w:p>
    <w:p w:rsidR="00717C2E" w:rsidRPr="00504F46" w:rsidRDefault="00717C2E" w:rsidP="00717C2E">
      <w:pPr>
        <w:numPr>
          <w:ilvl w:val="0"/>
          <w:numId w:val="1"/>
        </w:numPr>
        <w:tabs>
          <w:tab w:val="clear" w:pos="720"/>
          <w:tab w:val="num" w:pos="360"/>
        </w:tabs>
        <w:ind w:left="360"/>
        <w:rPr>
          <w:sz w:val="22"/>
          <w:szCs w:val="22"/>
        </w:rPr>
      </w:pPr>
      <w:r w:rsidRPr="00504F46">
        <w:rPr>
          <w:sz w:val="22"/>
          <w:szCs w:val="22"/>
        </w:rPr>
        <w:t xml:space="preserve">In groups – Share your hypothesis, experimental set up, </w:t>
      </w:r>
      <w:proofErr w:type="gramStart"/>
      <w:r w:rsidRPr="00504F46">
        <w:rPr>
          <w:sz w:val="22"/>
          <w:szCs w:val="22"/>
        </w:rPr>
        <w:t>rational,</w:t>
      </w:r>
      <w:proofErr w:type="gramEnd"/>
      <w:r w:rsidRPr="00504F46">
        <w:rPr>
          <w:sz w:val="22"/>
          <w:szCs w:val="22"/>
        </w:rPr>
        <w:t xml:space="preserve"> share your procedures and the “dirty dozen”.  Discuss similarities and differences.  Work as a group to come up with one common procedure.  Meet with your teacher to get your procedure approved.  </w:t>
      </w:r>
    </w:p>
    <w:p w:rsidR="00717C2E" w:rsidRPr="00504F46" w:rsidRDefault="00717C2E" w:rsidP="00717C2E">
      <w:pPr>
        <w:rPr>
          <w:sz w:val="22"/>
          <w:szCs w:val="22"/>
        </w:rPr>
      </w:pPr>
    </w:p>
    <w:p w:rsidR="00717C2E" w:rsidRPr="00504F46" w:rsidRDefault="00717C2E" w:rsidP="00717C2E">
      <w:pPr>
        <w:ind w:left="360"/>
        <w:rPr>
          <w:sz w:val="22"/>
          <w:szCs w:val="22"/>
        </w:rPr>
      </w:pPr>
      <w:r w:rsidRPr="00504F46">
        <w:rPr>
          <w:sz w:val="22"/>
          <w:szCs w:val="22"/>
          <w:u w:val="single"/>
        </w:rPr>
        <w:t>Available Materials</w:t>
      </w:r>
      <w:r>
        <w:rPr>
          <w:sz w:val="22"/>
          <w:szCs w:val="22"/>
          <w:u w:val="single"/>
        </w:rPr>
        <w:t xml:space="preserve"> to each group</w:t>
      </w:r>
      <w:r w:rsidRPr="00504F46">
        <w:rPr>
          <w:sz w:val="22"/>
          <w:szCs w:val="22"/>
        </w:rPr>
        <w:t>:</w:t>
      </w:r>
    </w:p>
    <w:p w:rsidR="00717C2E" w:rsidRPr="00504F46" w:rsidRDefault="00717C2E" w:rsidP="00717C2E">
      <w:pPr>
        <w:numPr>
          <w:ilvl w:val="1"/>
          <w:numId w:val="1"/>
        </w:numPr>
        <w:tabs>
          <w:tab w:val="clear" w:pos="1440"/>
          <w:tab w:val="num" w:pos="1080"/>
        </w:tabs>
        <w:ind w:left="1080"/>
        <w:rPr>
          <w:sz w:val="22"/>
          <w:szCs w:val="22"/>
        </w:rPr>
        <w:sectPr w:rsidR="00717C2E" w:rsidRPr="00504F46" w:rsidSect="00504F46">
          <w:pgSz w:w="12240" w:h="15840"/>
          <w:pgMar w:top="864" w:right="720" w:bottom="864" w:left="720" w:header="720" w:footer="720" w:gutter="0"/>
          <w:cols w:space="720"/>
          <w:docGrid w:linePitch="360"/>
        </w:sectPr>
      </w:pPr>
    </w:p>
    <w:p w:rsidR="00717C2E" w:rsidRPr="00504F46" w:rsidRDefault="00717C2E" w:rsidP="00717C2E">
      <w:pPr>
        <w:numPr>
          <w:ilvl w:val="1"/>
          <w:numId w:val="1"/>
        </w:numPr>
        <w:tabs>
          <w:tab w:val="clear" w:pos="1440"/>
          <w:tab w:val="num" w:pos="1080"/>
        </w:tabs>
        <w:ind w:left="1080"/>
        <w:rPr>
          <w:sz w:val="22"/>
          <w:szCs w:val="22"/>
        </w:rPr>
      </w:pPr>
      <w:r w:rsidRPr="00504F46">
        <w:rPr>
          <w:sz w:val="22"/>
          <w:szCs w:val="22"/>
        </w:rPr>
        <w:lastRenderedPageBreak/>
        <w:t>Pepsin (enzyme), dissolved in water (5% concentration)</w:t>
      </w:r>
    </w:p>
    <w:p w:rsidR="00717C2E" w:rsidRPr="00504F46" w:rsidRDefault="00717C2E" w:rsidP="00717C2E">
      <w:pPr>
        <w:numPr>
          <w:ilvl w:val="1"/>
          <w:numId w:val="1"/>
        </w:numPr>
        <w:tabs>
          <w:tab w:val="clear" w:pos="1440"/>
          <w:tab w:val="num" w:pos="1080"/>
        </w:tabs>
        <w:ind w:left="1080"/>
        <w:rPr>
          <w:sz w:val="22"/>
          <w:szCs w:val="22"/>
        </w:rPr>
      </w:pPr>
      <w:r w:rsidRPr="00504F46">
        <w:rPr>
          <w:sz w:val="22"/>
          <w:szCs w:val="22"/>
        </w:rPr>
        <w:t>Tofu (as a source of protein, pepsin’s substrate)</w:t>
      </w:r>
    </w:p>
    <w:p w:rsidR="00717C2E" w:rsidRPr="00504F46" w:rsidRDefault="00717C2E" w:rsidP="00717C2E">
      <w:pPr>
        <w:numPr>
          <w:ilvl w:val="1"/>
          <w:numId w:val="1"/>
        </w:numPr>
        <w:tabs>
          <w:tab w:val="clear" w:pos="1440"/>
          <w:tab w:val="num" w:pos="1080"/>
        </w:tabs>
        <w:ind w:left="1080"/>
        <w:rPr>
          <w:sz w:val="22"/>
          <w:szCs w:val="22"/>
        </w:rPr>
      </w:pPr>
      <w:r w:rsidRPr="00504F46">
        <w:rPr>
          <w:sz w:val="22"/>
          <w:szCs w:val="22"/>
        </w:rPr>
        <w:t>Electronic balances</w:t>
      </w:r>
    </w:p>
    <w:p w:rsidR="00717C2E" w:rsidRPr="00504F46" w:rsidRDefault="00717C2E" w:rsidP="00717C2E">
      <w:pPr>
        <w:numPr>
          <w:ilvl w:val="1"/>
          <w:numId w:val="1"/>
        </w:numPr>
        <w:tabs>
          <w:tab w:val="clear" w:pos="1440"/>
          <w:tab w:val="num" w:pos="1080"/>
        </w:tabs>
        <w:ind w:left="1080"/>
        <w:rPr>
          <w:sz w:val="22"/>
          <w:szCs w:val="22"/>
        </w:rPr>
      </w:pPr>
      <w:r w:rsidRPr="00504F46">
        <w:rPr>
          <w:sz w:val="22"/>
          <w:szCs w:val="22"/>
        </w:rPr>
        <w:t>Refrigerator (4</w:t>
      </w:r>
      <w:r w:rsidRPr="00504F46">
        <w:rPr>
          <w:sz w:val="22"/>
          <w:szCs w:val="22"/>
        </w:rPr>
        <w:sym w:font="Symbol" w:char="F0B0"/>
      </w:r>
      <w:r w:rsidRPr="00504F46">
        <w:rPr>
          <w:sz w:val="22"/>
          <w:szCs w:val="22"/>
        </w:rPr>
        <w:t>C)</w:t>
      </w:r>
    </w:p>
    <w:p w:rsidR="00717C2E" w:rsidRPr="00504F46" w:rsidRDefault="00717C2E" w:rsidP="00717C2E">
      <w:pPr>
        <w:numPr>
          <w:ilvl w:val="1"/>
          <w:numId w:val="1"/>
        </w:numPr>
        <w:tabs>
          <w:tab w:val="clear" w:pos="1440"/>
          <w:tab w:val="num" w:pos="1080"/>
        </w:tabs>
        <w:ind w:left="1080"/>
        <w:rPr>
          <w:sz w:val="22"/>
          <w:szCs w:val="22"/>
        </w:rPr>
      </w:pPr>
      <w:r w:rsidRPr="00504F46">
        <w:rPr>
          <w:sz w:val="22"/>
          <w:szCs w:val="22"/>
        </w:rPr>
        <w:t>Room Temperature (about 22</w:t>
      </w:r>
      <w:r w:rsidRPr="00504F46">
        <w:rPr>
          <w:sz w:val="22"/>
          <w:szCs w:val="22"/>
          <w:vertAlign w:val="superscript"/>
        </w:rPr>
        <w:t>o</w:t>
      </w:r>
      <w:r w:rsidRPr="00504F46">
        <w:rPr>
          <w:sz w:val="22"/>
          <w:szCs w:val="22"/>
        </w:rPr>
        <w:t>C)</w:t>
      </w:r>
    </w:p>
    <w:p w:rsidR="00717C2E" w:rsidRPr="00504F46" w:rsidRDefault="00717C2E" w:rsidP="00717C2E">
      <w:pPr>
        <w:numPr>
          <w:ilvl w:val="1"/>
          <w:numId w:val="1"/>
        </w:numPr>
        <w:tabs>
          <w:tab w:val="clear" w:pos="1440"/>
          <w:tab w:val="num" w:pos="1080"/>
        </w:tabs>
        <w:ind w:left="1080"/>
        <w:rPr>
          <w:sz w:val="22"/>
          <w:szCs w:val="22"/>
        </w:rPr>
      </w:pPr>
      <w:r w:rsidRPr="00504F46">
        <w:rPr>
          <w:sz w:val="22"/>
          <w:szCs w:val="22"/>
        </w:rPr>
        <w:lastRenderedPageBreak/>
        <w:t>Incubator (37</w:t>
      </w:r>
      <w:r w:rsidRPr="00504F46">
        <w:rPr>
          <w:sz w:val="22"/>
          <w:szCs w:val="22"/>
        </w:rPr>
        <w:sym w:font="Symbol" w:char="F0B0"/>
      </w:r>
      <w:r w:rsidRPr="00504F46">
        <w:rPr>
          <w:sz w:val="22"/>
          <w:szCs w:val="22"/>
        </w:rPr>
        <w:t>C = body temp.)</w:t>
      </w:r>
    </w:p>
    <w:p w:rsidR="00717C2E" w:rsidRPr="00504F46" w:rsidRDefault="00717C2E" w:rsidP="00717C2E">
      <w:pPr>
        <w:numPr>
          <w:ilvl w:val="1"/>
          <w:numId w:val="1"/>
        </w:numPr>
        <w:tabs>
          <w:tab w:val="clear" w:pos="1440"/>
          <w:tab w:val="num" w:pos="1080"/>
        </w:tabs>
        <w:ind w:left="1080"/>
        <w:rPr>
          <w:sz w:val="22"/>
          <w:szCs w:val="22"/>
        </w:rPr>
      </w:pPr>
      <w:r>
        <w:rPr>
          <w:sz w:val="22"/>
          <w:szCs w:val="22"/>
        </w:rPr>
        <w:t xml:space="preserve">Hot </w:t>
      </w:r>
      <w:r w:rsidRPr="00504F46">
        <w:rPr>
          <w:sz w:val="22"/>
          <w:szCs w:val="22"/>
        </w:rPr>
        <w:t>Water bath (</w:t>
      </w:r>
      <w:r>
        <w:rPr>
          <w:sz w:val="22"/>
          <w:szCs w:val="22"/>
        </w:rPr>
        <w:t>TBD temp.)</w:t>
      </w:r>
    </w:p>
    <w:p w:rsidR="00717C2E" w:rsidRPr="00504F46" w:rsidRDefault="00717C2E" w:rsidP="00717C2E">
      <w:pPr>
        <w:numPr>
          <w:ilvl w:val="1"/>
          <w:numId w:val="1"/>
        </w:numPr>
        <w:tabs>
          <w:tab w:val="clear" w:pos="1440"/>
          <w:tab w:val="num" w:pos="1080"/>
        </w:tabs>
        <w:ind w:left="1080"/>
        <w:rPr>
          <w:sz w:val="22"/>
          <w:szCs w:val="22"/>
        </w:rPr>
      </w:pPr>
      <w:r w:rsidRPr="00504F46">
        <w:rPr>
          <w:sz w:val="22"/>
          <w:szCs w:val="22"/>
        </w:rPr>
        <w:t>Rulers</w:t>
      </w:r>
    </w:p>
    <w:p w:rsidR="00717C2E" w:rsidRPr="00504F46" w:rsidRDefault="00717C2E" w:rsidP="00717C2E">
      <w:pPr>
        <w:numPr>
          <w:ilvl w:val="1"/>
          <w:numId w:val="1"/>
        </w:numPr>
        <w:tabs>
          <w:tab w:val="clear" w:pos="1440"/>
          <w:tab w:val="num" w:pos="1080"/>
        </w:tabs>
        <w:ind w:left="1080"/>
        <w:rPr>
          <w:sz w:val="22"/>
          <w:szCs w:val="22"/>
        </w:rPr>
      </w:pPr>
      <w:r w:rsidRPr="00504F46">
        <w:rPr>
          <w:sz w:val="22"/>
          <w:szCs w:val="22"/>
        </w:rPr>
        <w:t>Plastic knives</w:t>
      </w:r>
    </w:p>
    <w:p w:rsidR="00717C2E" w:rsidRPr="00504F46" w:rsidRDefault="00717C2E" w:rsidP="00717C2E">
      <w:pPr>
        <w:numPr>
          <w:ilvl w:val="1"/>
          <w:numId w:val="1"/>
        </w:numPr>
        <w:tabs>
          <w:tab w:val="clear" w:pos="1440"/>
          <w:tab w:val="num" w:pos="1080"/>
        </w:tabs>
        <w:ind w:left="1080"/>
        <w:rPr>
          <w:sz w:val="22"/>
          <w:szCs w:val="22"/>
        </w:rPr>
      </w:pPr>
      <w:r w:rsidRPr="00504F46">
        <w:rPr>
          <w:sz w:val="22"/>
          <w:szCs w:val="22"/>
        </w:rPr>
        <w:t>50 mL Culture tubes w/ caps</w:t>
      </w:r>
      <w:r>
        <w:rPr>
          <w:sz w:val="22"/>
          <w:szCs w:val="22"/>
        </w:rPr>
        <w:t xml:space="preserve"> (limit 12 per group)</w:t>
      </w:r>
    </w:p>
    <w:p w:rsidR="00717C2E" w:rsidRPr="00504F46" w:rsidRDefault="00717C2E" w:rsidP="00717C2E">
      <w:pPr>
        <w:numPr>
          <w:ilvl w:val="1"/>
          <w:numId w:val="1"/>
        </w:numPr>
        <w:tabs>
          <w:tab w:val="clear" w:pos="1440"/>
          <w:tab w:val="num" w:pos="1080"/>
        </w:tabs>
        <w:ind w:left="1080"/>
        <w:rPr>
          <w:sz w:val="22"/>
          <w:szCs w:val="22"/>
        </w:rPr>
      </w:pPr>
      <w:r w:rsidRPr="00504F46">
        <w:rPr>
          <w:sz w:val="22"/>
          <w:szCs w:val="22"/>
        </w:rPr>
        <w:t>Distilled water</w:t>
      </w:r>
    </w:p>
    <w:p w:rsidR="00717C2E" w:rsidRPr="00504F46" w:rsidRDefault="00717C2E" w:rsidP="00717C2E">
      <w:pPr>
        <w:rPr>
          <w:b/>
          <w:sz w:val="22"/>
          <w:szCs w:val="22"/>
        </w:rPr>
        <w:sectPr w:rsidR="00717C2E" w:rsidRPr="00504F46" w:rsidSect="00504F46">
          <w:type w:val="continuous"/>
          <w:pgSz w:w="12240" w:h="15840"/>
          <w:pgMar w:top="1152" w:right="1440" w:bottom="360" w:left="1440" w:header="720" w:footer="720" w:gutter="0"/>
          <w:cols w:num="2" w:space="720"/>
          <w:docGrid w:linePitch="360"/>
        </w:sectPr>
      </w:pPr>
    </w:p>
    <w:p w:rsidR="00717C2E" w:rsidRDefault="00717C2E" w:rsidP="00717C2E">
      <w:pPr>
        <w:rPr>
          <w:b/>
        </w:rPr>
      </w:pPr>
    </w:p>
    <w:p w:rsidR="00717C2E" w:rsidRPr="001D06E1" w:rsidRDefault="00717C2E" w:rsidP="00717C2E">
      <w:pPr>
        <w:pBdr>
          <w:top w:val="single" w:sz="4" w:space="1" w:color="auto"/>
          <w:left w:val="single" w:sz="4" w:space="4" w:color="auto"/>
          <w:bottom w:val="single" w:sz="4" w:space="1" w:color="auto"/>
          <w:right w:val="single" w:sz="4" w:space="4" w:color="auto"/>
        </w:pBdr>
        <w:rPr>
          <w:sz w:val="22"/>
          <w:szCs w:val="22"/>
        </w:rPr>
      </w:pPr>
      <w:r w:rsidRPr="001D06E1">
        <w:rPr>
          <w:b/>
          <w:sz w:val="22"/>
          <w:szCs w:val="22"/>
        </w:rPr>
        <w:t>Our group’s research question</w:t>
      </w:r>
      <w:r w:rsidRPr="001D06E1">
        <w:rPr>
          <w:sz w:val="22"/>
          <w:szCs w:val="22"/>
        </w:rPr>
        <w:t xml:space="preserve">: </w:t>
      </w:r>
    </w:p>
    <w:p w:rsidR="00717C2E" w:rsidRPr="001D06E1" w:rsidRDefault="00717C2E" w:rsidP="00717C2E">
      <w:pPr>
        <w:pBdr>
          <w:top w:val="single" w:sz="4" w:space="1" w:color="auto"/>
          <w:left w:val="single" w:sz="4" w:space="4" w:color="auto"/>
          <w:bottom w:val="single" w:sz="4" w:space="1"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1" w:color="auto"/>
          <w:right w:val="single" w:sz="4" w:space="4" w:color="auto"/>
        </w:pBdr>
        <w:rPr>
          <w:sz w:val="22"/>
          <w:szCs w:val="22"/>
        </w:rPr>
      </w:pPr>
    </w:p>
    <w:p w:rsidR="00717C2E" w:rsidRPr="001D06E1" w:rsidRDefault="00717C2E" w:rsidP="00717C2E">
      <w:pPr>
        <w:rPr>
          <w:sz w:val="22"/>
          <w:szCs w:val="22"/>
        </w:rPr>
      </w:pPr>
    </w:p>
    <w:p w:rsidR="00717C2E" w:rsidRPr="001D06E1" w:rsidRDefault="00717C2E" w:rsidP="00717C2E">
      <w:pPr>
        <w:pBdr>
          <w:top w:val="single" w:sz="4" w:space="1" w:color="auto"/>
          <w:left w:val="single" w:sz="4" w:space="4" w:color="auto"/>
          <w:bottom w:val="single" w:sz="4" w:space="1" w:color="auto"/>
          <w:right w:val="single" w:sz="4" w:space="4" w:color="auto"/>
        </w:pBdr>
        <w:rPr>
          <w:sz w:val="22"/>
          <w:szCs w:val="22"/>
        </w:rPr>
      </w:pPr>
      <w:r w:rsidRPr="001D06E1">
        <w:rPr>
          <w:b/>
          <w:sz w:val="22"/>
          <w:szCs w:val="22"/>
        </w:rPr>
        <w:t>Hypothesis</w:t>
      </w:r>
      <w:r w:rsidRPr="001D06E1">
        <w:rPr>
          <w:sz w:val="22"/>
          <w:szCs w:val="22"/>
        </w:rPr>
        <w:t xml:space="preserve">: </w:t>
      </w:r>
    </w:p>
    <w:p w:rsidR="00717C2E" w:rsidRPr="001D06E1" w:rsidRDefault="00717C2E" w:rsidP="00717C2E">
      <w:pPr>
        <w:pBdr>
          <w:top w:val="single" w:sz="4" w:space="1" w:color="auto"/>
          <w:left w:val="single" w:sz="4" w:space="4" w:color="auto"/>
          <w:bottom w:val="single" w:sz="4" w:space="1"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1"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1" w:color="auto"/>
          <w:right w:val="single" w:sz="4" w:space="4" w:color="auto"/>
        </w:pBdr>
        <w:rPr>
          <w:sz w:val="22"/>
          <w:szCs w:val="22"/>
        </w:rPr>
      </w:pPr>
    </w:p>
    <w:p w:rsidR="00717C2E" w:rsidRPr="001D06E1" w:rsidRDefault="00717C2E" w:rsidP="00717C2E">
      <w:pPr>
        <w:rPr>
          <w:sz w:val="22"/>
          <w:szCs w:val="22"/>
        </w:rPr>
      </w:pPr>
    </w:p>
    <w:p w:rsidR="00717C2E" w:rsidRPr="001D06E1" w:rsidRDefault="00717C2E" w:rsidP="00717C2E">
      <w:pPr>
        <w:pBdr>
          <w:top w:val="single" w:sz="4" w:space="1" w:color="auto"/>
          <w:left w:val="single" w:sz="4" w:space="4" w:color="auto"/>
          <w:bottom w:val="single" w:sz="4" w:space="1" w:color="auto"/>
          <w:right w:val="single" w:sz="4" w:space="4" w:color="auto"/>
        </w:pBdr>
        <w:rPr>
          <w:sz w:val="22"/>
          <w:szCs w:val="22"/>
        </w:rPr>
      </w:pPr>
      <w:r w:rsidRPr="001D06E1">
        <w:rPr>
          <w:b/>
          <w:sz w:val="22"/>
          <w:szCs w:val="22"/>
        </w:rPr>
        <w:t>Rationale</w:t>
      </w:r>
      <w:r w:rsidRPr="001D06E1">
        <w:rPr>
          <w:sz w:val="22"/>
          <w:szCs w:val="22"/>
        </w:rPr>
        <w:t>:</w:t>
      </w:r>
    </w:p>
    <w:p w:rsidR="00717C2E" w:rsidRPr="001D06E1" w:rsidRDefault="00717C2E" w:rsidP="00717C2E">
      <w:pPr>
        <w:pBdr>
          <w:top w:val="single" w:sz="4" w:space="1" w:color="auto"/>
          <w:left w:val="single" w:sz="4" w:space="4" w:color="auto"/>
          <w:bottom w:val="single" w:sz="4" w:space="1"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1"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1" w:color="auto"/>
          <w:right w:val="single" w:sz="4" w:space="4" w:color="auto"/>
        </w:pBdr>
        <w:rPr>
          <w:sz w:val="22"/>
          <w:szCs w:val="22"/>
        </w:rPr>
      </w:pPr>
    </w:p>
    <w:p w:rsidR="00717C2E" w:rsidRPr="001D06E1" w:rsidRDefault="00717C2E" w:rsidP="00717C2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17C2E" w:rsidRPr="0071142C" w:rsidTr="005513A9">
        <w:trPr>
          <w:trHeight w:val="2429"/>
        </w:trPr>
        <w:tc>
          <w:tcPr>
            <w:tcW w:w="4788" w:type="dxa"/>
            <w:shd w:val="clear" w:color="auto" w:fill="auto"/>
          </w:tcPr>
          <w:p w:rsidR="00717C2E" w:rsidRPr="0071142C" w:rsidRDefault="00717C2E" w:rsidP="005513A9">
            <w:pPr>
              <w:rPr>
                <w:b/>
                <w:sz w:val="22"/>
                <w:szCs w:val="22"/>
              </w:rPr>
            </w:pPr>
            <w:r w:rsidRPr="0071142C">
              <w:rPr>
                <w:b/>
                <w:sz w:val="22"/>
                <w:szCs w:val="22"/>
              </w:rPr>
              <w:t>Experimental Groups (3 groups)</w:t>
            </w:r>
          </w:p>
        </w:tc>
        <w:tc>
          <w:tcPr>
            <w:tcW w:w="4788" w:type="dxa"/>
            <w:shd w:val="clear" w:color="auto" w:fill="auto"/>
          </w:tcPr>
          <w:p w:rsidR="00717C2E" w:rsidRPr="0071142C" w:rsidRDefault="00717C2E" w:rsidP="005513A9">
            <w:pPr>
              <w:rPr>
                <w:b/>
                <w:sz w:val="22"/>
                <w:szCs w:val="22"/>
              </w:rPr>
            </w:pPr>
            <w:r w:rsidRPr="0071142C">
              <w:rPr>
                <w:b/>
                <w:sz w:val="22"/>
                <w:szCs w:val="22"/>
              </w:rPr>
              <w:t>Negative Control Group</w:t>
            </w:r>
          </w:p>
          <w:p w:rsidR="00717C2E" w:rsidRPr="0071142C" w:rsidRDefault="00717C2E" w:rsidP="005513A9">
            <w:pPr>
              <w:rPr>
                <w:b/>
                <w:sz w:val="22"/>
                <w:szCs w:val="22"/>
              </w:rPr>
            </w:pPr>
          </w:p>
          <w:p w:rsidR="00717C2E" w:rsidRPr="0071142C" w:rsidRDefault="00717C2E" w:rsidP="005513A9">
            <w:pPr>
              <w:rPr>
                <w:b/>
                <w:sz w:val="22"/>
                <w:szCs w:val="22"/>
              </w:rPr>
            </w:pPr>
          </w:p>
          <w:p w:rsidR="00717C2E" w:rsidRPr="0071142C" w:rsidRDefault="00717C2E" w:rsidP="005513A9">
            <w:pPr>
              <w:rPr>
                <w:b/>
                <w:sz w:val="22"/>
                <w:szCs w:val="22"/>
              </w:rPr>
            </w:pPr>
          </w:p>
          <w:p w:rsidR="00717C2E" w:rsidRPr="0071142C" w:rsidRDefault="00717C2E" w:rsidP="005513A9">
            <w:pPr>
              <w:rPr>
                <w:b/>
                <w:sz w:val="22"/>
                <w:szCs w:val="22"/>
              </w:rPr>
            </w:pPr>
          </w:p>
          <w:p w:rsidR="00717C2E" w:rsidRPr="0071142C" w:rsidRDefault="00717C2E" w:rsidP="005513A9">
            <w:pPr>
              <w:rPr>
                <w:b/>
                <w:sz w:val="22"/>
                <w:szCs w:val="22"/>
              </w:rPr>
            </w:pPr>
          </w:p>
          <w:p w:rsidR="00717C2E" w:rsidRPr="0071142C" w:rsidRDefault="00717C2E" w:rsidP="005513A9">
            <w:pPr>
              <w:rPr>
                <w:b/>
                <w:sz w:val="22"/>
                <w:szCs w:val="22"/>
              </w:rPr>
            </w:pPr>
          </w:p>
        </w:tc>
      </w:tr>
    </w:tbl>
    <w:p w:rsidR="00717C2E" w:rsidRPr="001D06E1" w:rsidRDefault="00717C2E" w:rsidP="00717C2E">
      <w:pPr>
        <w:rPr>
          <w:b/>
          <w:sz w:val="22"/>
          <w:szCs w:val="22"/>
        </w:rPr>
      </w:pPr>
    </w:p>
    <w:p w:rsidR="00717C2E" w:rsidRPr="001D06E1" w:rsidRDefault="00717C2E" w:rsidP="00717C2E">
      <w:pPr>
        <w:jc w:val="center"/>
        <w:rPr>
          <w:b/>
          <w:sz w:val="22"/>
          <w:szCs w:val="22"/>
        </w:rPr>
      </w:pPr>
      <w:r w:rsidRPr="001D06E1">
        <w:rPr>
          <w:b/>
          <w:sz w:val="22"/>
          <w:szCs w:val="22"/>
        </w:rPr>
        <w:t>DIRTY DOZEN (Control variables)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927"/>
      </w:tblGrid>
      <w:tr w:rsidR="00717C2E" w:rsidRPr="0071142C" w:rsidTr="005513A9">
        <w:trPr>
          <w:trHeight w:val="263"/>
        </w:trPr>
        <w:tc>
          <w:tcPr>
            <w:tcW w:w="2620" w:type="dxa"/>
            <w:shd w:val="clear" w:color="auto" w:fill="auto"/>
          </w:tcPr>
          <w:p w:rsidR="00717C2E" w:rsidRPr="0071142C" w:rsidRDefault="00717C2E" w:rsidP="005513A9">
            <w:pPr>
              <w:rPr>
                <w:b/>
                <w:sz w:val="22"/>
                <w:szCs w:val="22"/>
              </w:rPr>
            </w:pPr>
            <w:r w:rsidRPr="0071142C">
              <w:rPr>
                <w:b/>
                <w:sz w:val="22"/>
                <w:szCs w:val="22"/>
              </w:rPr>
              <w:t>Variable</w:t>
            </w:r>
          </w:p>
        </w:tc>
        <w:tc>
          <w:tcPr>
            <w:tcW w:w="6927" w:type="dxa"/>
            <w:shd w:val="clear" w:color="auto" w:fill="auto"/>
          </w:tcPr>
          <w:p w:rsidR="00717C2E" w:rsidRPr="0071142C" w:rsidRDefault="00717C2E" w:rsidP="005513A9">
            <w:pPr>
              <w:rPr>
                <w:b/>
                <w:sz w:val="22"/>
                <w:szCs w:val="22"/>
              </w:rPr>
            </w:pPr>
            <w:r w:rsidRPr="0071142C">
              <w:rPr>
                <w:b/>
                <w:sz w:val="22"/>
                <w:szCs w:val="22"/>
              </w:rPr>
              <w:t>How will the Procedure Minimize or Eliminate the Variable</w:t>
            </w:r>
          </w:p>
        </w:tc>
      </w:tr>
      <w:tr w:rsidR="00717C2E" w:rsidRPr="0071142C" w:rsidTr="005513A9">
        <w:trPr>
          <w:trHeight w:val="606"/>
        </w:trPr>
        <w:tc>
          <w:tcPr>
            <w:tcW w:w="2620" w:type="dxa"/>
            <w:shd w:val="clear" w:color="auto" w:fill="auto"/>
          </w:tcPr>
          <w:p w:rsidR="00717C2E" w:rsidRPr="0071142C" w:rsidRDefault="00717C2E" w:rsidP="005513A9">
            <w:pPr>
              <w:rPr>
                <w:sz w:val="22"/>
                <w:szCs w:val="22"/>
              </w:rPr>
            </w:pPr>
          </w:p>
        </w:tc>
        <w:tc>
          <w:tcPr>
            <w:tcW w:w="6927" w:type="dxa"/>
            <w:shd w:val="clear" w:color="auto" w:fill="auto"/>
          </w:tcPr>
          <w:p w:rsidR="00717C2E" w:rsidRPr="0071142C" w:rsidRDefault="00717C2E" w:rsidP="005513A9">
            <w:pPr>
              <w:rPr>
                <w:sz w:val="22"/>
                <w:szCs w:val="22"/>
              </w:rPr>
            </w:pPr>
          </w:p>
        </w:tc>
      </w:tr>
      <w:tr w:rsidR="00717C2E" w:rsidRPr="0071142C" w:rsidTr="005513A9">
        <w:trPr>
          <w:trHeight w:val="606"/>
        </w:trPr>
        <w:tc>
          <w:tcPr>
            <w:tcW w:w="2620" w:type="dxa"/>
            <w:shd w:val="clear" w:color="auto" w:fill="auto"/>
          </w:tcPr>
          <w:p w:rsidR="00717C2E" w:rsidRPr="0071142C" w:rsidRDefault="00717C2E" w:rsidP="005513A9">
            <w:pPr>
              <w:rPr>
                <w:sz w:val="22"/>
                <w:szCs w:val="22"/>
              </w:rPr>
            </w:pPr>
          </w:p>
        </w:tc>
        <w:tc>
          <w:tcPr>
            <w:tcW w:w="6927" w:type="dxa"/>
            <w:shd w:val="clear" w:color="auto" w:fill="auto"/>
          </w:tcPr>
          <w:p w:rsidR="00717C2E" w:rsidRPr="0071142C" w:rsidRDefault="00717C2E" w:rsidP="005513A9">
            <w:pPr>
              <w:rPr>
                <w:sz w:val="22"/>
                <w:szCs w:val="22"/>
              </w:rPr>
            </w:pPr>
          </w:p>
        </w:tc>
      </w:tr>
      <w:tr w:rsidR="00717C2E" w:rsidRPr="0071142C" w:rsidTr="005513A9">
        <w:trPr>
          <w:trHeight w:val="606"/>
        </w:trPr>
        <w:tc>
          <w:tcPr>
            <w:tcW w:w="2620" w:type="dxa"/>
            <w:shd w:val="clear" w:color="auto" w:fill="auto"/>
          </w:tcPr>
          <w:p w:rsidR="00717C2E" w:rsidRPr="0071142C" w:rsidRDefault="00717C2E" w:rsidP="005513A9">
            <w:pPr>
              <w:rPr>
                <w:sz w:val="22"/>
                <w:szCs w:val="22"/>
              </w:rPr>
            </w:pPr>
          </w:p>
        </w:tc>
        <w:tc>
          <w:tcPr>
            <w:tcW w:w="6927" w:type="dxa"/>
            <w:shd w:val="clear" w:color="auto" w:fill="auto"/>
          </w:tcPr>
          <w:p w:rsidR="00717C2E" w:rsidRPr="0071142C" w:rsidRDefault="00717C2E" w:rsidP="005513A9">
            <w:pPr>
              <w:rPr>
                <w:sz w:val="22"/>
                <w:szCs w:val="22"/>
              </w:rPr>
            </w:pPr>
          </w:p>
        </w:tc>
      </w:tr>
      <w:tr w:rsidR="00717C2E" w:rsidRPr="0071142C" w:rsidTr="005513A9">
        <w:trPr>
          <w:trHeight w:val="567"/>
        </w:trPr>
        <w:tc>
          <w:tcPr>
            <w:tcW w:w="2620" w:type="dxa"/>
            <w:shd w:val="clear" w:color="auto" w:fill="auto"/>
          </w:tcPr>
          <w:p w:rsidR="00717C2E" w:rsidRPr="0071142C" w:rsidRDefault="00717C2E" w:rsidP="005513A9">
            <w:pPr>
              <w:rPr>
                <w:sz w:val="22"/>
                <w:szCs w:val="22"/>
              </w:rPr>
            </w:pPr>
          </w:p>
        </w:tc>
        <w:tc>
          <w:tcPr>
            <w:tcW w:w="6927" w:type="dxa"/>
            <w:shd w:val="clear" w:color="auto" w:fill="auto"/>
          </w:tcPr>
          <w:p w:rsidR="00717C2E" w:rsidRPr="0071142C" w:rsidRDefault="00717C2E" w:rsidP="005513A9">
            <w:pPr>
              <w:rPr>
                <w:sz w:val="22"/>
                <w:szCs w:val="22"/>
              </w:rPr>
            </w:pPr>
          </w:p>
        </w:tc>
      </w:tr>
      <w:tr w:rsidR="00717C2E" w:rsidRPr="0071142C" w:rsidTr="005513A9">
        <w:trPr>
          <w:trHeight w:val="567"/>
        </w:trPr>
        <w:tc>
          <w:tcPr>
            <w:tcW w:w="2620" w:type="dxa"/>
            <w:shd w:val="clear" w:color="auto" w:fill="auto"/>
          </w:tcPr>
          <w:p w:rsidR="00717C2E" w:rsidRPr="0071142C" w:rsidRDefault="00717C2E" w:rsidP="005513A9">
            <w:pPr>
              <w:rPr>
                <w:sz w:val="22"/>
                <w:szCs w:val="22"/>
              </w:rPr>
            </w:pPr>
          </w:p>
        </w:tc>
        <w:tc>
          <w:tcPr>
            <w:tcW w:w="6927" w:type="dxa"/>
            <w:shd w:val="clear" w:color="auto" w:fill="auto"/>
          </w:tcPr>
          <w:p w:rsidR="00717C2E" w:rsidRPr="0071142C" w:rsidRDefault="00717C2E" w:rsidP="005513A9">
            <w:pPr>
              <w:rPr>
                <w:sz w:val="22"/>
                <w:szCs w:val="22"/>
              </w:rPr>
            </w:pPr>
          </w:p>
        </w:tc>
      </w:tr>
      <w:tr w:rsidR="00717C2E" w:rsidRPr="0071142C" w:rsidTr="005513A9">
        <w:trPr>
          <w:trHeight w:val="606"/>
        </w:trPr>
        <w:tc>
          <w:tcPr>
            <w:tcW w:w="2620" w:type="dxa"/>
            <w:shd w:val="clear" w:color="auto" w:fill="auto"/>
          </w:tcPr>
          <w:p w:rsidR="00717C2E" w:rsidRPr="0071142C" w:rsidRDefault="00717C2E" w:rsidP="005513A9">
            <w:pPr>
              <w:rPr>
                <w:sz w:val="22"/>
                <w:szCs w:val="22"/>
              </w:rPr>
            </w:pPr>
          </w:p>
        </w:tc>
        <w:tc>
          <w:tcPr>
            <w:tcW w:w="6927" w:type="dxa"/>
            <w:shd w:val="clear" w:color="auto" w:fill="auto"/>
          </w:tcPr>
          <w:p w:rsidR="00717C2E" w:rsidRPr="0071142C" w:rsidRDefault="00717C2E" w:rsidP="005513A9">
            <w:pPr>
              <w:rPr>
                <w:sz w:val="22"/>
                <w:szCs w:val="22"/>
              </w:rPr>
            </w:pPr>
          </w:p>
        </w:tc>
      </w:tr>
      <w:tr w:rsidR="00717C2E" w:rsidRPr="0071142C" w:rsidTr="005513A9">
        <w:trPr>
          <w:trHeight w:val="606"/>
        </w:trPr>
        <w:tc>
          <w:tcPr>
            <w:tcW w:w="2620" w:type="dxa"/>
            <w:shd w:val="clear" w:color="auto" w:fill="auto"/>
          </w:tcPr>
          <w:p w:rsidR="00717C2E" w:rsidRPr="0071142C" w:rsidRDefault="00717C2E" w:rsidP="005513A9">
            <w:pPr>
              <w:rPr>
                <w:sz w:val="22"/>
                <w:szCs w:val="22"/>
              </w:rPr>
            </w:pPr>
          </w:p>
        </w:tc>
        <w:tc>
          <w:tcPr>
            <w:tcW w:w="6927" w:type="dxa"/>
            <w:shd w:val="clear" w:color="auto" w:fill="auto"/>
          </w:tcPr>
          <w:p w:rsidR="00717C2E" w:rsidRPr="0071142C" w:rsidRDefault="00717C2E" w:rsidP="005513A9">
            <w:pPr>
              <w:rPr>
                <w:sz w:val="22"/>
                <w:szCs w:val="22"/>
              </w:rPr>
            </w:pPr>
          </w:p>
        </w:tc>
      </w:tr>
      <w:tr w:rsidR="00717C2E" w:rsidRPr="0071142C" w:rsidTr="005513A9">
        <w:trPr>
          <w:trHeight w:val="606"/>
        </w:trPr>
        <w:tc>
          <w:tcPr>
            <w:tcW w:w="2620" w:type="dxa"/>
            <w:shd w:val="clear" w:color="auto" w:fill="auto"/>
          </w:tcPr>
          <w:p w:rsidR="00717C2E" w:rsidRPr="0071142C" w:rsidRDefault="00717C2E" w:rsidP="005513A9">
            <w:pPr>
              <w:rPr>
                <w:sz w:val="22"/>
                <w:szCs w:val="22"/>
              </w:rPr>
            </w:pPr>
          </w:p>
        </w:tc>
        <w:tc>
          <w:tcPr>
            <w:tcW w:w="6927" w:type="dxa"/>
            <w:shd w:val="clear" w:color="auto" w:fill="auto"/>
          </w:tcPr>
          <w:p w:rsidR="00717C2E" w:rsidRPr="0071142C" w:rsidRDefault="00717C2E" w:rsidP="005513A9">
            <w:pPr>
              <w:rPr>
                <w:sz w:val="22"/>
                <w:szCs w:val="22"/>
              </w:rPr>
            </w:pPr>
          </w:p>
        </w:tc>
      </w:tr>
      <w:tr w:rsidR="00717C2E" w:rsidRPr="0071142C" w:rsidTr="005513A9">
        <w:trPr>
          <w:trHeight w:val="606"/>
        </w:trPr>
        <w:tc>
          <w:tcPr>
            <w:tcW w:w="2620" w:type="dxa"/>
            <w:shd w:val="clear" w:color="auto" w:fill="auto"/>
          </w:tcPr>
          <w:p w:rsidR="00717C2E" w:rsidRPr="0071142C" w:rsidRDefault="00717C2E" w:rsidP="005513A9">
            <w:pPr>
              <w:rPr>
                <w:sz w:val="22"/>
                <w:szCs w:val="22"/>
              </w:rPr>
            </w:pPr>
          </w:p>
        </w:tc>
        <w:tc>
          <w:tcPr>
            <w:tcW w:w="6927" w:type="dxa"/>
            <w:shd w:val="clear" w:color="auto" w:fill="auto"/>
          </w:tcPr>
          <w:p w:rsidR="00717C2E" w:rsidRPr="0071142C" w:rsidRDefault="00717C2E" w:rsidP="005513A9">
            <w:pPr>
              <w:rPr>
                <w:sz w:val="22"/>
                <w:szCs w:val="22"/>
              </w:rPr>
            </w:pPr>
          </w:p>
        </w:tc>
      </w:tr>
      <w:tr w:rsidR="00717C2E" w:rsidRPr="0071142C" w:rsidTr="005513A9">
        <w:trPr>
          <w:trHeight w:val="606"/>
        </w:trPr>
        <w:tc>
          <w:tcPr>
            <w:tcW w:w="2620" w:type="dxa"/>
            <w:shd w:val="clear" w:color="auto" w:fill="auto"/>
          </w:tcPr>
          <w:p w:rsidR="00717C2E" w:rsidRPr="0071142C" w:rsidRDefault="00717C2E" w:rsidP="005513A9">
            <w:pPr>
              <w:rPr>
                <w:sz w:val="22"/>
                <w:szCs w:val="22"/>
              </w:rPr>
            </w:pPr>
          </w:p>
        </w:tc>
        <w:tc>
          <w:tcPr>
            <w:tcW w:w="6927" w:type="dxa"/>
            <w:shd w:val="clear" w:color="auto" w:fill="auto"/>
          </w:tcPr>
          <w:p w:rsidR="00717C2E" w:rsidRPr="0071142C" w:rsidRDefault="00717C2E" w:rsidP="005513A9">
            <w:pPr>
              <w:rPr>
                <w:sz w:val="22"/>
                <w:szCs w:val="22"/>
              </w:rPr>
            </w:pPr>
          </w:p>
        </w:tc>
      </w:tr>
      <w:tr w:rsidR="00717C2E" w:rsidRPr="0071142C" w:rsidTr="005513A9">
        <w:trPr>
          <w:trHeight w:val="606"/>
        </w:trPr>
        <w:tc>
          <w:tcPr>
            <w:tcW w:w="2620" w:type="dxa"/>
            <w:shd w:val="clear" w:color="auto" w:fill="auto"/>
          </w:tcPr>
          <w:p w:rsidR="00717C2E" w:rsidRPr="0071142C" w:rsidRDefault="00717C2E" w:rsidP="005513A9">
            <w:pPr>
              <w:rPr>
                <w:sz w:val="22"/>
                <w:szCs w:val="22"/>
              </w:rPr>
            </w:pPr>
          </w:p>
        </w:tc>
        <w:tc>
          <w:tcPr>
            <w:tcW w:w="6927" w:type="dxa"/>
            <w:shd w:val="clear" w:color="auto" w:fill="auto"/>
          </w:tcPr>
          <w:p w:rsidR="00717C2E" w:rsidRPr="0071142C" w:rsidRDefault="00717C2E" w:rsidP="005513A9">
            <w:pPr>
              <w:rPr>
                <w:sz w:val="22"/>
                <w:szCs w:val="22"/>
              </w:rPr>
            </w:pPr>
          </w:p>
        </w:tc>
      </w:tr>
      <w:tr w:rsidR="00717C2E" w:rsidRPr="0071142C" w:rsidTr="005513A9">
        <w:trPr>
          <w:trHeight w:val="644"/>
        </w:trPr>
        <w:tc>
          <w:tcPr>
            <w:tcW w:w="2620" w:type="dxa"/>
            <w:shd w:val="clear" w:color="auto" w:fill="auto"/>
          </w:tcPr>
          <w:p w:rsidR="00717C2E" w:rsidRPr="0071142C" w:rsidRDefault="00717C2E" w:rsidP="005513A9">
            <w:pPr>
              <w:rPr>
                <w:sz w:val="22"/>
                <w:szCs w:val="22"/>
              </w:rPr>
            </w:pPr>
          </w:p>
        </w:tc>
        <w:tc>
          <w:tcPr>
            <w:tcW w:w="6927" w:type="dxa"/>
            <w:shd w:val="clear" w:color="auto" w:fill="auto"/>
          </w:tcPr>
          <w:p w:rsidR="00717C2E" w:rsidRPr="0071142C" w:rsidRDefault="00717C2E" w:rsidP="005513A9">
            <w:pPr>
              <w:rPr>
                <w:sz w:val="22"/>
                <w:szCs w:val="22"/>
              </w:rPr>
            </w:pPr>
          </w:p>
        </w:tc>
      </w:tr>
    </w:tbl>
    <w:p w:rsidR="00717C2E" w:rsidRPr="001D06E1" w:rsidRDefault="00717C2E" w:rsidP="00717C2E">
      <w:pPr>
        <w:rPr>
          <w:sz w:val="22"/>
          <w:szCs w:val="22"/>
        </w:rPr>
      </w:pPr>
      <w:r w:rsidRPr="001D06E1">
        <w:rPr>
          <w:sz w:val="22"/>
          <w:szCs w:val="22"/>
        </w:rPr>
        <w:br w:type="column"/>
      </w: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r w:rsidRPr="001D06E1">
        <w:rPr>
          <w:b/>
          <w:sz w:val="22"/>
          <w:szCs w:val="22"/>
        </w:rPr>
        <w:t>Procedure</w:t>
      </w:r>
      <w:r w:rsidRPr="001D06E1">
        <w:rPr>
          <w:sz w:val="22"/>
          <w:szCs w:val="22"/>
        </w:rPr>
        <w:t xml:space="preserve">: </w:t>
      </w: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r w:rsidRPr="001D06E1">
        <w:rPr>
          <w:sz w:val="22"/>
          <w:szCs w:val="22"/>
        </w:rPr>
        <w:t>1.</w:t>
      </w: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Pr="001D06E1" w:rsidRDefault="00717C2E" w:rsidP="00717C2E">
      <w:pPr>
        <w:pBdr>
          <w:top w:val="single" w:sz="4" w:space="1" w:color="auto"/>
          <w:left w:val="single" w:sz="4" w:space="4" w:color="auto"/>
          <w:bottom w:val="single" w:sz="4" w:space="0" w:color="auto"/>
          <w:right w:val="single" w:sz="4" w:space="4" w:color="auto"/>
        </w:pBdr>
        <w:rPr>
          <w:sz w:val="22"/>
          <w:szCs w:val="22"/>
        </w:rPr>
      </w:pPr>
    </w:p>
    <w:p w:rsidR="00717C2E" w:rsidRPr="001D06E1" w:rsidRDefault="00717C2E" w:rsidP="00717C2E">
      <w:pPr>
        <w:pStyle w:val="Title"/>
        <w:tabs>
          <w:tab w:val="left" w:pos="2920"/>
          <w:tab w:val="center" w:pos="4320"/>
        </w:tabs>
        <w:jc w:val="left"/>
        <w:rPr>
          <w:rFonts w:ascii="Times" w:hAnsi="Times"/>
          <w:sz w:val="22"/>
          <w:szCs w:val="22"/>
        </w:rPr>
        <w:sectPr w:rsidR="00717C2E" w:rsidRPr="001D06E1" w:rsidSect="00504F46">
          <w:type w:val="continuous"/>
          <w:pgSz w:w="12240" w:h="15840"/>
          <w:pgMar w:top="360" w:right="1440" w:bottom="630" w:left="1440" w:header="720" w:footer="720" w:gutter="0"/>
          <w:cols w:space="720"/>
          <w:docGrid w:linePitch="360"/>
        </w:sectPr>
      </w:pPr>
    </w:p>
    <w:p w:rsidR="00717C2E" w:rsidRPr="001D06E1" w:rsidRDefault="00717C2E" w:rsidP="00717C2E">
      <w:pPr>
        <w:jc w:val="center"/>
        <w:rPr>
          <w:b/>
          <w:sz w:val="22"/>
          <w:szCs w:val="22"/>
        </w:rPr>
      </w:pPr>
    </w:p>
    <w:p w:rsidR="00FF5D2C" w:rsidRDefault="00FF5D2C">
      <w:bookmarkStart w:id="0" w:name="_GoBack"/>
      <w:bookmarkEnd w:id="0"/>
    </w:p>
    <w:sectPr w:rsidR="00FF5D2C" w:rsidSect="00F30E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D92"/>
    <w:multiLevelType w:val="hybridMultilevel"/>
    <w:tmpl w:val="FAC2A57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EB10E3"/>
    <w:multiLevelType w:val="hybridMultilevel"/>
    <w:tmpl w:val="1B608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2E"/>
    <w:rsid w:val="00717C2E"/>
    <w:rsid w:val="00F30EDD"/>
    <w:rsid w:val="00FF5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646A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7C2E"/>
    <w:pPr>
      <w:jc w:val="center"/>
    </w:pPr>
    <w:rPr>
      <w:rFonts w:ascii="Palatino" w:hAnsi="Palatino"/>
      <w:b/>
      <w:sz w:val="28"/>
      <w:szCs w:val="20"/>
    </w:rPr>
  </w:style>
  <w:style w:type="character" w:customStyle="1" w:styleId="TitleChar">
    <w:name w:val="Title Char"/>
    <w:basedOn w:val="DefaultParagraphFont"/>
    <w:link w:val="Title"/>
    <w:rsid w:val="00717C2E"/>
    <w:rPr>
      <w:rFonts w:ascii="Palatino" w:eastAsia="Times New Roman" w:hAnsi="Palatino" w:cs="Times New Roman"/>
      <w:b/>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C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7C2E"/>
    <w:pPr>
      <w:jc w:val="center"/>
    </w:pPr>
    <w:rPr>
      <w:rFonts w:ascii="Palatino" w:hAnsi="Palatino"/>
      <w:b/>
      <w:sz w:val="28"/>
      <w:szCs w:val="20"/>
    </w:rPr>
  </w:style>
  <w:style w:type="character" w:customStyle="1" w:styleId="TitleChar">
    <w:name w:val="Title Char"/>
    <w:basedOn w:val="DefaultParagraphFont"/>
    <w:link w:val="Title"/>
    <w:rsid w:val="00717C2E"/>
    <w:rPr>
      <w:rFonts w:ascii="Palatino" w:eastAsia="Times New Roman" w:hAnsi="Palatino"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3459</Characters>
  <Application>Microsoft Macintosh Word</Application>
  <DocSecurity>0</DocSecurity>
  <Lines>28</Lines>
  <Paragraphs>8</Paragraphs>
  <ScaleCrop>false</ScaleCrop>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bradkozel</dc:creator>
  <cp:keywords/>
  <dc:description/>
  <cp:lastModifiedBy>bradkozel</cp:lastModifiedBy>
  <cp:revision>1</cp:revision>
  <dcterms:created xsi:type="dcterms:W3CDTF">2013-10-09T17:53:00Z</dcterms:created>
  <dcterms:modified xsi:type="dcterms:W3CDTF">2013-10-09T17:53:00Z</dcterms:modified>
</cp:coreProperties>
</file>